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3" w:rsidRDefault="00B35393" w:rsidP="00B35393">
      <w:bookmarkStart w:id="0" w:name="_GoBack"/>
      <w:bookmarkEnd w:id="0"/>
      <w:r w:rsidRPr="00B2161A">
        <w:t xml:space="preserve">АО   </w:t>
      </w:r>
      <w:r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B35393" w:rsidRPr="00F83A7D" w:rsidRDefault="00B35393" w:rsidP="00B35393"/>
    <w:p w:rsidR="00B35393" w:rsidRDefault="00B35393" w:rsidP="00B35393">
      <w:r w:rsidRPr="00E85A4C">
        <w:rPr>
          <w:u w:val="single"/>
        </w:rPr>
        <w:t xml:space="preserve">1.Служба  </w:t>
      </w:r>
      <w:r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B35393" w:rsidRDefault="00B35393" w:rsidP="00B35393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841"/>
        <w:gridCol w:w="1503"/>
        <w:gridCol w:w="1498"/>
      </w:tblGrid>
      <w:tr w:rsidR="00B35393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 УКВ</w:t>
            </w:r>
          </w:p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Антенна пеленгационная для радиостанции Р-855УМ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5393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аппараты/теплоотражательные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B35393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1168A" w:rsidRDefault="00B35393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необходимости 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CD4C8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B2161A" w:rsidRDefault="00B35393" w:rsidP="00B35393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B35393" w:rsidRDefault="00B35393" w:rsidP="00B35393">
      <w:pPr>
        <w:ind w:firstLine="708"/>
        <w:jc w:val="both"/>
      </w:pPr>
      <w:r>
        <w:t>Тепловая энергия каждого  здания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время  резервом    тепловой энергией АО «МАА» не располагает.</w:t>
      </w:r>
    </w:p>
    <w:p w:rsidR="00B35393" w:rsidRDefault="00B35393" w:rsidP="00B35393">
      <w:pPr>
        <w:rPr>
          <w:u w:val="single"/>
        </w:rPr>
      </w:pPr>
      <w:r w:rsidRPr="00F31DAB">
        <w:rPr>
          <w:u w:val="single"/>
        </w:rPr>
        <w:t>3.Служба</w:t>
      </w:r>
      <w:r>
        <w:rPr>
          <w:u w:val="single"/>
        </w:rPr>
        <w:t xml:space="preserve"> « Э</w:t>
      </w:r>
      <w:r w:rsidRPr="00F31DAB">
        <w:rPr>
          <w:u w:val="single"/>
        </w:rPr>
        <w:t>лектро-светотехнического  обеспечения  полётов</w:t>
      </w:r>
      <w:r>
        <w:rPr>
          <w:u w:val="single"/>
        </w:rPr>
        <w:t>»</w:t>
      </w:r>
    </w:p>
    <w:p w:rsidR="00B35393" w:rsidRDefault="00B35393" w:rsidP="00B35393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>мощность, включая субабонентов   2 031,927 кВт; годовое потре</w:t>
      </w:r>
      <w:r w:rsidR="00AD1485">
        <w:t>бление электроэнергии  2 951 737</w:t>
      </w:r>
      <w:r>
        <w:t xml:space="preserve"> кВт/час, в том числе по субабонентам</w:t>
      </w:r>
      <w:r w:rsidR="00AD1485">
        <w:t xml:space="preserve">  2 466 026</w:t>
      </w:r>
      <w:r>
        <w:t xml:space="preserve"> кВт/час.</w:t>
      </w:r>
    </w:p>
    <w:p w:rsidR="00B35393" w:rsidRDefault="00B35393" w:rsidP="00B35393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r>
        <w:t>в</w:t>
      </w:r>
      <w:r w:rsidRPr="00F31DAB">
        <w:t xml:space="preserve">  АО «МАА»</w:t>
      </w:r>
      <w:r>
        <w:t xml:space="preserve">  отсутствует.</w:t>
      </w:r>
    </w:p>
    <w:p w:rsidR="007B181F" w:rsidRPr="007B181F" w:rsidRDefault="007B181F" w:rsidP="007B181F">
      <w:pPr>
        <w:pStyle w:val="Default"/>
        <w:ind w:firstLine="708"/>
        <w:jc w:val="both"/>
        <w:rPr>
          <w:sz w:val="22"/>
          <w:szCs w:val="22"/>
        </w:rPr>
      </w:pPr>
      <w:r w:rsidRPr="007B181F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B35393" w:rsidRDefault="007B181F" w:rsidP="007B181F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энергоснабжающей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</w:t>
      </w:r>
      <w:r>
        <w:lastRenderedPageBreak/>
        <w:t>«Международный аэропорт Атырау», услуга при соблюдении технических условий будет оказана в полном объеме, в количестве предусмотренном договором электроснабжения потребителя с энергоснабжающей организацией.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AD1485" w:rsidRDefault="00AD1485" w:rsidP="00B35393">
      <w:pPr>
        <w:pStyle w:val="a4"/>
      </w:pPr>
    </w:p>
    <w:p w:rsidR="00AD1485" w:rsidRDefault="00AD1485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На аэродроме Атырау 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t>Светосигнальное оборудование с МК</w:t>
      </w:r>
      <w:r w:rsidRPr="009371D7">
        <w:rPr>
          <w:sz w:val="18"/>
          <w:szCs w:val="18"/>
        </w:rPr>
        <w:t>пос</w:t>
      </w:r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в а/п Атырау с МК</w:t>
      </w:r>
      <w:r w:rsidRPr="009371D7">
        <w:rPr>
          <w:sz w:val="18"/>
          <w:szCs w:val="18"/>
        </w:rPr>
        <w:t>пос</w:t>
      </w:r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Радиомагнитная система с </w:t>
      </w:r>
      <w:r>
        <w:t>МК</w:t>
      </w:r>
      <w:r w:rsidRPr="009371D7">
        <w:rPr>
          <w:sz w:val="18"/>
          <w:szCs w:val="18"/>
        </w:rPr>
        <w:t>пос</w:t>
      </w:r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>Акт лётной проверки радиомаячной системы инструментального захода самолётов на посадку СП-90 в а/п Атырау с МК</w:t>
      </w:r>
      <w:r w:rsidRPr="009371D7">
        <w:rPr>
          <w:rFonts w:cstheme="minorHAnsi"/>
          <w:sz w:val="18"/>
          <w:szCs w:val="18"/>
        </w:rPr>
        <w:t xml:space="preserve">пос </w:t>
      </w:r>
      <w:r w:rsidRPr="009371D7">
        <w:rPr>
          <w:rFonts w:cstheme="minorHAnsi"/>
        </w:rPr>
        <w:t>142º от 10.10.2014 г.)</w:t>
      </w:r>
    </w:p>
    <w:p w:rsidR="00B35393" w:rsidRPr="002B18FE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метеооборудования  аэродрома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B35393" w:rsidRPr="00F31DAB" w:rsidRDefault="00B35393" w:rsidP="00B35393"/>
    <w:p w:rsidR="00B35393" w:rsidRPr="00F31DAB" w:rsidRDefault="00B35393" w:rsidP="00B35393"/>
    <w:p w:rsidR="00B35393" w:rsidRDefault="00B35393" w:rsidP="00B35393">
      <w:pPr>
        <w:rPr>
          <w:u w:val="single"/>
        </w:rPr>
      </w:pPr>
      <w:r>
        <w:rPr>
          <w:u w:val="single"/>
        </w:rPr>
        <w:t>4.Аэродромная служба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B35393" w:rsidRDefault="00B35393" w:rsidP="00B35393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B35393" w:rsidRPr="003502D4" w:rsidRDefault="00B35393" w:rsidP="00B35393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r w:rsidRPr="003502D4">
        <w:rPr>
          <w:rFonts w:cstheme="minorHAnsi"/>
          <w:b/>
        </w:rPr>
        <w:t>МКпос 142º  оборудован по II категории</w:t>
      </w:r>
    </w:p>
    <w:p w:rsidR="00B35393" w:rsidRDefault="00B35393" w:rsidP="00B35393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  <w:t>МКпос 322º   оборудован по I категории</w:t>
      </w:r>
      <w:r>
        <w:t xml:space="preserve">   </w:t>
      </w:r>
    </w:p>
    <w:p w:rsidR="00B35393" w:rsidRDefault="00B35393" w:rsidP="00B35393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B35393" w:rsidRDefault="00B35393" w:rsidP="00B35393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B35393" w:rsidRDefault="00B35393" w:rsidP="00B35393"/>
    <w:p w:rsidR="00B35393" w:rsidRDefault="00B35393" w:rsidP="00B35393">
      <w:r>
        <w:t xml:space="preserve">Информация общего характера: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B35393" w:rsidRPr="00835152" w:rsidRDefault="00B35393" w:rsidP="00B35393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    </w:t>
      </w:r>
      <w:r w:rsidRPr="00F83A7D">
        <w:rPr>
          <w:b/>
        </w:rPr>
        <w:t>в центре ВПП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от ж/д станции «Атырау»  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>-22 метра (-72 фт)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B35393" w:rsidRPr="001B19E5" w:rsidRDefault="00B35393" w:rsidP="00B35393">
      <w:pPr>
        <w:pStyle w:val="a3"/>
        <w:numPr>
          <w:ilvl w:val="0"/>
          <w:numId w:val="1"/>
        </w:numPr>
        <w:rPr>
          <w:rFonts w:cstheme="minorHAnsi"/>
        </w:rPr>
      </w:pPr>
      <w:r>
        <w:t xml:space="preserve">Магнитное склонение (М):   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B35393" w:rsidRDefault="00B35393" w:rsidP="00B35393">
      <w:pPr>
        <w:pStyle w:val="a4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B35393" w:rsidRPr="00F83A7D" w:rsidRDefault="00B35393" w:rsidP="00B35393">
      <w:pPr>
        <w:pStyle w:val="a4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B35393" w:rsidRDefault="00B35393" w:rsidP="00B35393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истинный  пеленг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B35393" w:rsidRPr="00F83A7D" w:rsidRDefault="00B35393" w:rsidP="00B35393">
      <w:pPr>
        <w:pStyle w:val="a4"/>
        <w:numPr>
          <w:ilvl w:val="0"/>
          <w:numId w:val="2"/>
        </w:numPr>
        <w:rPr>
          <w:b/>
        </w:rPr>
      </w:pPr>
      <w:r>
        <w:t xml:space="preserve">размеры ИВПП:   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B35393" w:rsidRPr="00F83A7D" w:rsidRDefault="00B35393" w:rsidP="00B35393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ширина  ИВПП в местах уширения                                       </w:t>
      </w:r>
      <w:r w:rsidRPr="00F83A7D">
        <w:rPr>
          <w:b/>
        </w:rPr>
        <w:t>ВПП 14 -  100 метров</w:t>
      </w:r>
    </w:p>
    <w:p w:rsidR="00B35393" w:rsidRPr="00F83A7D" w:rsidRDefault="00B35393" w:rsidP="00B35393">
      <w:pPr>
        <w:pStyle w:val="a4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КПТ(</w:t>
      </w:r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B35393" w:rsidRDefault="00B35393" w:rsidP="00B35393">
      <w:pPr>
        <w:pStyle w:val="a4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с МК пос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B35393" w:rsidRDefault="00B35393" w:rsidP="00B35393">
      <w:pPr>
        <w:pStyle w:val="a4"/>
        <w:ind w:left="360"/>
      </w:pPr>
    </w:p>
    <w:p w:rsidR="00B35393" w:rsidRDefault="00B35393" w:rsidP="00B35393">
      <w:pPr>
        <w:pStyle w:val="a4"/>
      </w:pPr>
      <w:r>
        <w:t xml:space="preserve">                                                   длина С3  у порога ВПП 14 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>по 150 метров обе стороны  от оси ИВПП</w:t>
      </w:r>
      <w:r>
        <w:t xml:space="preserve">  </w:t>
      </w:r>
    </w:p>
    <w:p w:rsidR="00B35393" w:rsidRDefault="00B35393" w:rsidP="00B35393">
      <w:pPr>
        <w:pStyle w:val="a4"/>
      </w:pPr>
      <w:r>
        <w:t xml:space="preserve">  </w:t>
      </w:r>
    </w:p>
    <w:p w:rsidR="00B35393" w:rsidRDefault="00B35393" w:rsidP="00B35393">
      <w:pPr>
        <w:pStyle w:val="a4"/>
      </w:pPr>
      <w:r>
        <w:t xml:space="preserve">Рулежные дорожки РД  - А, В, Е:               </w:t>
      </w:r>
    </w:p>
    <w:p w:rsidR="00B35393" w:rsidRDefault="00B35393" w:rsidP="00B35393">
      <w:pPr>
        <w:pStyle w:val="a4"/>
      </w:pPr>
      <w:r>
        <w:t xml:space="preserve"> </w:t>
      </w:r>
      <w:r>
        <w:tab/>
        <w:t>Две соединительные рулежные дорожки  РД «А» (альфа),  РД «В» (браво),   одна параллельная  РД «Е» (еко),  соединительная  РД «С» (чарли),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B35393" w:rsidRPr="003A0EF9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08"/>
        <w:gridCol w:w="2002"/>
      </w:tblGrid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(еко)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B35393" w:rsidRDefault="00B35393" w:rsidP="00B35393">
      <w:pPr>
        <w:pStyle w:val="a4"/>
      </w:pPr>
      <w:r>
        <w:t xml:space="preserve">Индекс  эксплуатируемых на РД воздушных судов                          </w:t>
      </w:r>
      <w:r w:rsidRPr="00F83A7D">
        <w:rPr>
          <w:b/>
        </w:rPr>
        <w:t>6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>Перрон и места стоянок (МС):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B35393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B35393" w:rsidRPr="0087396C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Размеры, м</w:t>
            </w:r>
          </w:p>
        </w:tc>
        <w:tc>
          <w:tcPr>
            <w:tcW w:w="1037" w:type="dxa"/>
          </w:tcPr>
          <w:p w:rsidR="00B35393" w:rsidRPr="0087396C" w:rsidRDefault="00B35393" w:rsidP="006D16DA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              с.   тип поверхности покрытия МС:</w:t>
      </w:r>
    </w:p>
    <w:p w:rsidR="00B35393" w:rsidRDefault="00B35393" w:rsidP="00B35393">
      <w:pPr>
        <w:pStyle w:val="a4"/>
      </w:pPr>
      <w:r>
        <w:t xml:space="preserve">                     МС 1-6                                                                         </w:t>
      </w:r>
      <w:r w:rsidRPr="00F83A7D">
        <w:rPr>
          <w:b/>
        </w:rPr>
        <w:t>цементобетон,   РСN 60/R/B/WT</w:t>
      </w:r>
    </w:p>
    <w:p w:rsidR="00B35393" w:rsidRPr="00F83A7D" w:rsidRDefault="00B35393" w:rsidP="00B35393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B35393" w:rsidRDefault="00B35393" w:rsidP="00B35393">
      <w:pPr>
        <w:pStyle w:val="a4"/>
        <w:rPr>
          <w:b/>
        </w:rPr>
      </w:pPr>
      <w:r w:rsidRPr="00F83A7D">
        <w:lastRenderedPageBreak/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B35393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393" w:rsidTr="006D16DA">
        <w:tc>
          <w:tcPr>
            <w:tcW w:w="4785" w:type="dxa"/>
            <w:gridSpan w:val="2"/>
          </w:tcPr>
          <w:p w:rsidR="00B35393" w:rsidRDefault="00B35393" w:rsidP="006D16DA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B35393" w:rsidRDefault="00B35393" w:rsidP="006D16DA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3502D4">
              <w:rPr>
                <w:rFonts w:cstheme="minorHAnsi"/>
                <w:b/>
              </w:rPr>
              <w:t xml:space="preserve">МКпос 142º  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3502D4">
              <w:rPr>
                <w:rFonts w:cstheme="minorHAnsi"/>
                <w:b/>
              </w:rPr>
              <w:t xml:space="preserve">МКпос 322º   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Б международн.  4Е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B35393" w:rsidTr="006D16DA">
        <w:tc>
          <w:tcPr>
            <w:tcW w:w="2392" w:type="dxa"/>
            <w:vMerge w:val="restart"/>
          </w:tcPr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</w:tbl>
    <w:p w:rsidR="00B35393" w:rsidRPr="003502D4" w:rsidRDefault="00B35393" w:rsidP="00B35393">
      <w:pPr>
        <w:pStyle w:val="a4"/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B35393" w:rsidRPr="001D6C4F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b/>
        </w:rPr>
      </w:pPr>
    </w:p>
    <w:p w:rsidR="00B35393" w:rsidRPr="001D6C4F" w:rsidRDefault="00B35393" w:rsidP="00B35393">
      <w:pPr>
        <w:pStyle w:val="a4"/>
      </w:pPr>
      <w:r w:rsidRPr="001D6C4F">
        <w:t>А. Классификационное число мест стоянок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B35393" w:rsidRDefault="00B35393" w:rsidP="00B35393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МС 1-9  -  выруливание 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7-9 –  принадлежность  «КазАвиаспас»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22-24 –  буксировка - принадлежность  «Евроазияэйр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Тип искусственного покрытия рулежных дорожек  перрона и мест стоянок  и  его несущая способность, указанная по методу «квалификационное  число ВС»  - квалификационное число покрытия АСN/PCN.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Pr="000F77A1" w:rsidRDefault="00B35393" w:rsidP="00B35393">
      <w:pPr>
        <w:pStyle w:val="a4"/>
        <w:rPr>
          <w:b/>
          <w:sz w:val="20"/>
          <w:szCs w:val="20"/>
        </w:rPr>
      </w:pPr>
    </w:p>
    <w:p w:rsidR="00B35393" w:rsidRPr="001D6C4F" w:rsidRDefault="00B35393" w:rsidP="00B35393">
      <w:pPr>
        <w:pStyle w:val="a4"/>
      </w:pPr>
      <w:r w:rsidRPr="001D6C4F">
        <w:t>В.  Данные по рулежным дорожкам</w:t>
      </w:r>
      <w:r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160"/>
      </w:tblGrid>
      <w:tr w:rsidR="00B35393" w:rsidRPr="00E40400" w:rsidTr="006D16DA">
        <w:trPr>
          <w:trHeight w:val="841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lastRenderedPageBreak/>
              <w:t xml:space="preserve">РД  А, В, Е,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пескоцемент,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пескобетон,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пескоцемент,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пескобетон,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35393" w:rsidRPr="00E40400" w:rsidTr="006D16DA">
        <w:trPr>
          <w:trHeight w:val="502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B35393" w:rsidRDefault="00B35393" w:rsidP="00B35393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>
        <w:t xml:space="preserve">заключение РГП «Казаэропроект»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>аэродрома Атырау, утверж. 30.апрель.2015 г.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B35393" w:rsidRPr="00B279AF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</w:p>
    <w:p w:rsidR="00B35393" w:rsidRPr="00600416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>.Служба спецавтотранспорта</w:t>
      </w:r>
    </w:p>
    <w:p w:rsidR="00B35393" w:rsidRDefault="00B35393" w:rsidP="00B35393">
      <w:pPr>
        <w:pStyle w:val="a4"/>
        <w:rPr>
          <w:u w:val="single"/>
        </w:rPr>
      </w:pPr>
    </w:p>
    <w:p w:rsidR="00B35393" w:rsidRPr="006A4F56" w:rsidRDefault="00B35393" w:rsidP="00B35393">
      <w:pPr>
        <w:pStyle w:val="a4"/>
        <w:numPr>
          <w:ilvl w:val="0"/>
          <w:numId w:val="5"/>
        </w:numPr>
        <w:rPr>
          <w:u w:val="single"/>
        </w:rPr>
      </w:pPr>
      <w:r>
        <w:t>спецавтотехника  для  работы  ГСМ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2688"/>
      </w:tblGrid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 А  бензоцистерна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Pr="006A4F56" w:rsidRDefault="00B35393" w:rsidP="00B35393">
      <w:pPr>
        <w:pStyle w:val="a4"/>
      </w:pPr>
      <w:r>
        <w:t xml:space="preserve">     В. </w:t>
      </w:r>
      <w:r w:rsidRPr="006A4F56">
        <w:t xml:space="preserve">спецавтотехника  </w:t>
      </w:r>
      <w:r>
        <w:t xml:space="preserve"> для  работы </w:t>
      </w:r>
      <w:r w:rsidRPr="006A4F56">
        <w:t>ИАС</w:t>
      </w:r>
    </w:p>
    <w:p w:rsidR="00B35393" w:rsidRDefault="00B35393" w:rsidP="00B35393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 w:firstRow="1" w:lastRow="0" w:firstColumn="1" w:lastColumn="0" w:noHBand="0" w:noVBand="1"/>
      </w:tblPr>
      <w:tblGrid>
        <w:gridCol w:w="534"/>
        <w:gridCol w:w="4819"/>
        <w:gridCol w:w="2263"/>
      </w:tblGrid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Противооблединительная установка М-2045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Источник электропитания на трейлере Хитзенгер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Аэродромный источник электропитания Хоборт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Источник электропитания на  трейлере Хитзенгер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  <w:r w:rsidRPr="006A4F56">
        <w:t xml:space="preserve">   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 w:rsidRPr="006A4F56">
        <w:t xml:space="preserve">  </w:t>
      </w:r>
    </w:p>
    <w:p w:rsidR="00B35393" w:rsidRDefault="00B35393" w:rsidP="00B35393">
      <w:pPr>
        <w:pStyle w:val="a4"/>
      </w:pPr>
      <w:r>
        <w:t xml:space="preserve">    </w:t>
      </w:r>
      <w:r w:rsidRPr="006A4F56">
        <w:t>С.</w:t>
      </w:r>
      <w:r>
        <w:t xml:space="preserve">    спецавтотехника   для  работы АС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03"/>
        <w:gridCol w:w="2055"/>
      </w:tblGrid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 4333 Ко-829 комбинированная машина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пескоразбрасыватель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65115 пескоразбрасыватель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Урал-4320 шнекоротор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r>
              <w:rPr>
                <w:sz w:val="18"/>
                <w:szCs w:val="18"/>
              </w:rPr>
              <w:t>минипогрузчик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B35393" w:rsidRPr="00872877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B35393" w:rsidRPr="006A4F56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Pr="00DB653D" w:rsidRDefault="00B35393" w:rsidP="00B35393">
      <w:pPr>
        <w:pStyle w:val="a4"/>
        <w:rPr>
          <w:u w:val="single"/>
        </w:rPr>
      </w:pPr>
    </w:p>
    <w:p w:rsidR="008F6893" w:rsidRDefault="008F6893"/>
    <w:sectPr w:rsidR="008F6893" w:rsidSect="006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3"/>
    <w:rsid w:val="003F3FE1"/>
    <w:rsid w:val="00551F8E"/>
    <w:rsid w:val="006F2927"/>
    <w:rsid w:val="007B181F"/>
    <w:rsid w:val="008503A1"/>
    <w:rsid w:val="008F6893"/>
    <w:rsid w:val="0093307D"/>
    <w:rsid w:val="00AD1485"/>
    <w:rsid w:val="00B35393"/>
    <w:rsid w:val="00D040D8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F7D8AD-8C44-4B97-9354-F2D0BE08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Nurziya</cp:lastModifiedBy>
  <cp:revision>4</cp:revision>
  <dcterms:created xsi:type="dcterms:W3CDTF">2017-10-27T05:06:00Z</dcterms:created>
  <dcterms:modified xsi:type="dcterms:W3CDTF">2020-01-05T04:39:00Z</dcterms:modified>
</cp:coreProperties>
</file>